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A3" w:rsidRPr="001D72A3" w:rsidRDefault="001D72A3" w:rsidP="001D72A3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>INFORMACE PRO VEŘEJNOST</w:t>
      </w:r>
    </w:p>
    <w:p w:rsidR="001D72A3" w:rsidRPr="001D72A3" w:rsidRDefault="001D72A3" w:rsidP="001D72A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72A3" w:rsidRPr="001D72A3" w:rsidRDefault="001D72A3" w:rsidP="001D72A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D72A3" w:rsidRPr="001D72A3" w:rsidRDefault="001D72A3" w:rsidP="001D72A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D72A3" w:rsidRPr="001D72A3" w:rsidRDefault="001D72A3" w:rsidP="001D72A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D72A3" w:rsidRPr="001D72A3" w:rsidRDefault="001D72A3" w:rsidP="001D72A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72A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1D72A3">
        <w:rPr>
          <w:rFonts w:ascii="Arial" w:eastAsia="Times New Roman" w:hAnsi="Arial" w:cs="Arial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D72A3" w:rsidRPr="001D72A3" w:rsidRDefault="001D72A3" w:rsidP="001D72A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1D72A3">
        <w:rPr>
          <w:rFonts w:ascii="Arial" w:eastAsia="Times New Roman" w:hAnsi="Arial" w:cs="Arial"/>
          <w:sz w:val="18"/>
          <w:szCs w:val="18"/>
          <w:lang w:eastAsia="cs-CZ"/>
        </w:rPr>
        <w:t>xls</w:t>
      </w:r>
      <w:proofErr w:type="spellEnd"/>
      <w:r w:rsidRPr="001D72A3">
        <w:rPr>
          <w:rFonts w:ascii="Arial" w:eastAsia="Times New Roman" w:hAnsi="Arial" w:cs="Arial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1D72A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1D72A3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1D72A3" w:rsidRPr="001D72A3" w:rsidRDefault="001D72A3" w:rsidP="001D72A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1D72A3" w:rsidRPr="001D72A3" w:rsidRDefault="001D72A3" w:rsidP="001D72A3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72A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1D72A3" w:rsidRPr="001D72A3" w:rsidTr="001D72A3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k.</w:t>
            </w:r>
            <w:proofErr w:type="spellStart"/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</w:t>
            </w:r>
            <w:proofErr w:type="spellEnd"/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katastrální území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oprávněný subjekt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oprávněná právnická osoba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oprávněná fyzická osoba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r.č</w:t>
            </w:r>
            <w:proofErr w:type="spellEnd"/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rodné číslo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identifikační číslo právnické osoby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vlastnický podíl v čitateli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vlastnický podíl ve jmenovateli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právo k nemovitosti</w:t>
            </w:r>
          </w:p>
        </w:tc>
      </w:tr>
      <w:tr w:rsidR="001D72A3" w:rsidRPr="001D72A3" w:rsidTr="001D72A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72A3" w:rsidRPr="001D72A3" w:rsidRDefault="001D72A3" w:rsidP="001D7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72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list vlastnictví</w:t>
            </w:r>
          </w:p>
        </w:tc>
      </w:tr>
    </w:tbl>
    <w:p w:rsidR="00590F57" w:rsidRPr="001D72A3" w:rsidRDefault="00590F57">
      <w:pPr>
        <w:rPr>
          <w:rFonts w:ascii="Arial" w:hAnsi="Arial" w:cs="Arial"/>
          <w:sz w:val="18"/>
          <w:szCs w:val="18"/>
        </w:rPr>
      </w:pPr>
    </w:p>
    <w:sectPr w:rsidR="00590F57" w:rsidRPr="001D72A3" w:rsidSect="0059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A3"/>
    <w:rsid w:val="00021969"/>
    <w:rsid w:val="001D72A3"/>
    <w:rsid w:val="002B728B"/>
    <w:rsid w:val="003806A6"/>
    <w:rsid w:val="00416FAE"/>
    <w:rsid w:val="00590F57"/>
    <w:rsid w:val="00BA02C6"/>
    <w:rsid w:val="00BD4159"/>
    <w:rsid w:val="00C11EAE"/>
    <w:rsid w:val="00CE6135"/>
    <w:rsid w:val="00CF0567"/>
    <w:rsid w:val="00DC0520"/>
    <w:rsid w:val="00DD2F5B"/>
    <w:rsid w:val="00DF08E1"/>
    <w:rsid w:val="00E63231"/>
    <w:rsid w:val="00F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F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72A3"/>
    <w:rPr>
      <w:b/>
      <w:bCs/>
    </w:rPr>
  </w:style>
  <w:style w:type="character" w:customStyle="1" w:styleId="ms-rtethemefontface-1">
    <w:name w:val="ms-rtethemefontface-1"/>
    <w:basedOn w:val="Standardnpsmoodstavce"/>
    <w:rsid w:val="001D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5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2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30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1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909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720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72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996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36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1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3054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http://www.openoffice.cz/stahnout</vt:lpwstr>
      </vt:variant>
      <vt:variant>
        <vt:lpwstr/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VollmerB</dc:creator>
  <cp:lastModifiedBy>obec Bouzov</cp:lastModifiedBy>
  <cp:revision>2</cp:revision>
  <cp:lastPrinted>2014-04-03T04:45:00Z</cp:lastPrinted>
  <dcterms:created xsi:type="dcterms:W3CDTF">2014-04-03T04:45:00Z</dcterms:created>
  <dcterms:modified xsi:type="dcterms:W3CDTF">2014-04-03T04:45:00Z</dcterms:modified>
</cp:coreProperties>
</file>