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7392" w14:textId="59E100A2" w:rsidR="008B2F6A" w:rsidRDefault="00F00399">
      <w:pPr>
        <w:rPr>
          <w:b/>
          <w:sz w:val="28"/>
          <w:szCs w:val="28"/>
          <w:u w:val="single"/>
        </w:rPr>
      </w:pPr>
      <w:r w:rsidRPr="00F00399">
        <w:rPr>
          <w:b/>
          <w:sz w:val="28"/>
          <w:szCs w:val="28"/>
          <w:u w:val="single"/>
        </w:rPr>
        <w:t>Komentář k náv</w:t>
      </w:r>
      <w:r w:rsidR="00F53149">
        <w:rPr>
          <w:b/>
          <w:sz w:val="28"/>
          <w:szCs w:val="28"/>
          <w:u w:val="single"/>
        </w:rPr>
        <w:t>rhu závěrečného účtu za rok 20</w:t>
      </w:r>
      <w:r w:rsidR="0047509F">
        <w:rPr>
          <w:b/>
          <w:sz w:val="28"/>
          <w:szCs w:val="28"/>
          <w:u w:val="single"/>
        </w:rPr>
        <w:t>2</w:t>
      </w:r>
      <w:r w:rsidR="001A4E69">
        <w:rPr>
          <w:b/>
          <w:sz w:val="28"/>
          <w:szCs w:val="28"/>
          <w:u w:val="single"/>
        </w:rPr>
        <w:t>2</w:t>
      </w:r>
      <w:r w:rsidRPr="00F00399">
        <w:rPr>
          <w:b/>
          <w:sz w:val="28"/>
          <w:szCs w:val="28"/>
          <w:u w:val="single"/>
        </w:rPr>
        <w:t>– Obec Bouzov</w:t>
      </w:r>
    </w:p>
    <w:p w14:paraId="056BA65F" w14:textId="3CACAA68" w:rsidR="008F3407" w:rsidRDefault="008F3407">
      <w:pPr>
        <w:rPr>
          <w:sz w:val="24"/>
          <w:szCs w:val="24"/>
        </w:rPr>
      </w:pPr>
      <w:r w:rsidRPr="008F340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8F3407">
        <w:rPr>
          <w:sz w:val="24"/>
          <w:szCs w:val="24"/>
        </w:rPr>
        <w:t>souladu</w:t>
      </w:r>
      <w:r>
        <w:rPr>
          <w:sz w:val="24"/>
          <w:szCs w:val="24"/>
        </w:rPr>
        <w:t xml:space="preserve"> s ustanovením §17 zákona č.250/2000Sb., o rozpočtových pravidlech územních rozpočtů, zveřejňujeme návrh Zá</w:t>
      </w:r>
      <w:r w:rsidR="00D50D2E">
        <w:rPr>
          <w:sz w:val="24"/>
          <w:szCs w:val="24"/>
        </w:rPr>
        <w:t>věrečného účtu obce za rok 20</w:t>
      </w:r>
      <w:r w:rsidR="0047509F">
        <w:rPr>
          <w:sz w:val="24"/>
          <w:szCs w:val="24"/>
        </w:rPr>
        <w:t>2</w:t>
      </w:r>
      <w:r w:rsidR="001A4E69">
        <w:rPr>
          <w:sz w:val="24"/>
          <w:szCs w:val="24"/>
        </w:rPr>
        <w:t>2</w:t>
      </w:r>
      <w:r w:rsidR="00D50D2E">
        <w:rPr>
          <w:sz w:val="24"/>
          <w:szCs w:val="24"/>
        </w:rPr>
        <w:t>.</w:t>
      </w:r>
    </w:p>
    <w:p w14:paraId="0DDA4795" w14:textId="77777777" w:rsidR="00D8655F" w:rsidRPr="008F3407" w:rsidRDefault="00D8655F">
      <w:pPr>
        <w:rPr>
          <w:sz w:val="24"/>
          <w:szCs w:val="24"/>
        </w:rPr>
      </w:pPr>
    </w:p>
    <w:p w14:paraId="09F8D408" w14:textId="77777777" w:rsidR="00F00399" w:rsidRDefault="00F00399">
      <w:pPr>
        <w:rPr>
          <w:b/>
          <w:u w:val="single"/>
        </w:rPr>
      </w:pPr>
      <w:r w:rsidRPr="00F00399">
        <w:rPr>
          <w:b/>
          <w:u w:val="single"/>
        </w:rPr>
        <w:t>IX. Zpráva o výsledku přezkoumání hospodaření</w:t>
      </w:r>
    </w:p>
    <w:p w14:paraId="29EAF386" w14:textId="31CA1DE1" w:rsidR="00F00399" w:rsidRDefault="00F00399">
      <w:r w:rsidRPr="00F00399">
        <w:t>Přezkou</w:t>
      </w:r>
      <w:r>
        <w:t>mání hos</w:t>
      </w:r>
      <w:r w:rsidR="00F53149">
        <w:t>podaření obce Bouzov za rok 20</w:t>
      </w:r>
      <w:r w:rsidR="0047509F">
        <w:t>2</w:t>
      </w:r>
      <w:r w:rsidR="001A4E69">
        <w:t>2</w:t>
      </w:r>
      <w:r>
        <w:t xml:space="preserve"> bylo provedeno na základě žádosti obce a v souladu se zákonem č.420/2004 Sb., o přezkoumávání hospodaření územních samosprávných celků a dobrovolných svazků obcí, v platném znění, pracovníky odboru kontroly Krajského úřadu Olomouckéh</w:t>
      </w:r>
      <w:r w:rsidR="00FD7320">
        <w:t>o k</w:t>
      </w:r>
      <w:r w:rsidR="00D50D2E">
        <w:t xml:space="preserve">raje ve dnech </w:t>
      </w:r>
      <w:r w:rsidR="001A4E69">
        <w:t>19.10.2022-20.10.2022</w:t>
      </w:r>
      <w:r w:rsidR="00FD7320">
        <w:t xml:space="preserve"> a </w:t>
      </w:r>
      <w:r w:rsidR="001A4E69">
        <w:t>8</w:t>
      </w:r>
      <w:r w:rsidR="00077A19">
        <w:t>.3.</w:t>
      </w:r>
      <w:r w:rsidR="001A4E69">
        <w:t>2023</w:t>
      </w:r>
      <w:r w:rsidR="0047509F">
        <w:t>-</w:t>
      </w:r>
      <w:r w:rsidR="001A4E69">
        <w:t>9</w:t>
      </w:r>
      <w:r w:rsidR="00077A19">
        <w:t>.3.202</w:t>
      </w:r>
      <w:r w:rsidR="001A4E69">
        <w:t>3</w:t>
      </w:r>
      <w:r w:rsidR="00FD7320">
        <w:t>.</w:t>
      </w:r>
    </w:p>
    <w:p w14:paraId="6ABEF2BE" w14:textId="53FE7058" w:rsidR="00077A19" w:rsidRDefault="00F00399" w:rsidP="00077A19">
      <w:pPr>
        <w:spacing w:after="0"/>
      </w:pPr>
      <w:r>
        <w:t>Závěr: Při přezkoumání hos</w:t>
      </w:r>
      <w:r w:rsidR="00D50D2E">
        <w:t>podaření obce Bouzov za rok 20</w:t>
      </w:r>
      <w:r w:rsidR="0047509F">
        <w:t>2</w:t>
      </w:r>
      <w:r w:rsidR="001A4E69">
        <w:t>2</w:t>
      </w:r>
      <w:r>
        <w:t xml:space="preserve"> </w:t>
      </w:r>
      <w:r w:rsidR="00077A19">
        <w:t>ne</w:t>
      </w:r>
      <w:r>
        <w:t xml:space="preserve">byly zjištěny </w:t>
      </w:r>
      <w:r w:rsidR="00077A19">
        <w:t xml:space="preserve">chyby a </w:t>
      </w:r>
      <w:r>
        <w:t xml:space="preserve">nedostatky </w:t>
      </w:r>
    </w:p>
    <w:p w14:paraId="358D337F" w14:textId="444A201E" w:rsidR="00F00399" w:rsidRDefault="00F00399">
      <w:r>
        <w:t>(§ 10 odst. 3 písm. a) zákona č.420/2004 Sb.).</w:t>
      </w:r>
    </w:p>
    <w:p w14:paraId="04FD647C" w14:textId="303B8008" w:rsidR="008B2F6A" w:rsidRDefault="00F00399">
      <w:r>
        <w:t>Plné znění zprávy o výsledku přezkoum</w:t>
      </w:r>
      <w:r w:rsidR="00D50D2E">
        <w:t>ání hospodaření obce za rok 20</w:t>
      </w:r>
      <w:r w:rsidR="0047509F">
        <w:t>2</w:t>
      </w:r>
      <w:r w:rsidR="001A4E69">
        <w:t>2</w:t>
      </w:r>
      <w:r>
        <w:t xml:space="preserve"> je přílohou závěrečného účtu.</w:t>
      </w:r>
    </w:p>
    <w:p w14:paraId="08049841" w14:textId="77777777" w:rsidR="00D8655F" w:rsidRDefault="00D8655F"/>
    <w:p w14:paraId="3351B9B9" w14:textId="77777777" w:rsidR="001312E4" w:rsidRDefault="001312E4">
      <w:pPr>
        <w:rPr>
          <w:b/>
          <w:u w:val="single"/>
        </w:rPr>
      </w:pPr>
      <w:r w:rsidRPr="001312E4">
        <w:rPr>
          <w:b/>
          <w:u w:val="single"/>
        </w:rPr>
        <w:t>X. Finanční hospodaření zřízených právnických osob a hospodaření s jejich majetkem</w:t>
      </w:r>
    </w:p>
    <w:p w14:paraId="614ECC51" w14:textId="751DC5C5" w:rsidR="001312E4" w:rsidRDefault="001312E4">
      <w:r>
        <w:t>Obec Bouzov je zřizovatelem příspěvkové organizace Základní škola,</w:t>
      </w:r>
      <w:r w:rsidR="00D50D2E">
        <w:t xml:space="preserve"> </w:t>
      </w:r>
      <w:r>
        <w:t>Mateřská škola, Školní jídelna a Školní družina Bouzov. IČ:75027658</w:t>
      </w:r>
      <w:r w:rsidR="00C402A0">
        <w:t xml:space="preserve">. </w:t>
      </w:r>
      <w:r>
        <w:t>Rada obce n</w:t>
      </w:r>
      <w:r w:rsidR="00801CD1">
        <w:t xml:space="preserve">a svém jednání ze dne </w:t>
      </w:r>
      <w:r w:rsidR="001A4E69">
        <w:t>15.03.2023</w:t>
      </w:r>
      <w:r w:rsidR="00801CD1">
        <w:t xml:space="preserve"> </w:t>
      </w:r>
      <w:r>
        <w:t>schvál</w:t>
      </w:r>
      <w:r w:rsidR="00412DAC">
        <w:t>ila její</w:t>
      </w:r>
      <w:r>
        <w:t xml:space="preserve"> účetní závěrku a </w:t>
      </w:r>
      <w:r w:rsidR="00801CD1">
        <w:t>výsledek hospodaření za rok 20</w:t>
      </w:r>
      <w:r w:rsidR="00484989">
        <w:t>2</w:t>
      </w:r>
      <w:r w:rsidR="001A4E69">
        <w:t>2</w:t>
      </w:r>
      <w:r w:rsidR="00801CD1">
        <w:t xml:space="preserve"> ve výši </w:t>
      </w:r>
      <w:r w:rsidR="001A4E69">
        <w:t>46 030,71</w:t>
      </w:r>
      <w:r>
        <w:t xml:space="preserve">Kč. Dále schválila převedení tohoto výsledku hospodaření </w:t>
      </w:r>
      <w:proofErr w:type="gramStart"/>
      <w:r>
        <w:t>do  rezervního</w:t>
      </w:r>
      <w:proofErr w:type="gramEnd"/>
      <w:r>
        <w:t xml:space="preserve"> fondu</w:t>
      </w:r>
      <w:r w:rsidR="00484989">
        <w:t xml:space="preserve"> v</w:t>
      </w:r>
      <w:r w:rsidR="007D08C4">
        <w:t xml:space="preserve"> plné </w:t>
      </w:r>
      <w:proofErr w:type="spellStart"/>
      <w:r w:rsidR="007D08C4">
        <w:t>vyši</w:t>
      </w:r>
      <w:proofErr w:type="spellEnd"/>
      <w:r w:rsidR="007D08C4">
        <w:t>.</w:t>
      </w:r>
    </w:p>
    <w:p w14:paraId="27011EA9" w14:textId="77777777" w:rsidR="001312E4" w:rsidRDefault="001312E4">
      <w:r>
        <w:t>Účetní závěrka příspěvkové organizace je přílohou závěrečného účtu.</w:t>
      </w:r>
    </w:p>
    <w:p w14:paraId="71020E10" w14:textId="5BF06560" w:rsidR="001312E4" w:rsidRDefault="001312E4">
      <w:r>
        <w:t>Obec Bouzov je společníkem právnické osoby Bouzovské lesy s.r.o.</w:t>
      </w:r>
      <w:r w:rsidR="00412DAC">
        <w:t>, IČ:29443016, s podílem 139/20</w:t>
      </w:r>
      <w:r>
        <w:t xml:space="preserve">8. </w:t>
      </w:r>
    </w:p>
    <w:p w14:paraId="76E25F64" w14:textId="77777777" w:rsidR="00623ED9" w:rsidRDefault="00623ED9">
      <w:r>
        <w:t>Účetní závěrka společnosti Bouzovské lesy s.r.o. je součástí závěrečného účtu.</w:t>
      </w:r>
    </w:p>
    <w:p w14:paraId="6572689A" w14:textId="77777777" w:rsidR="00D8655F" w:rsidRDefault="00D8655F"/>
    <w:p w14:paraId="7123BDB9" w14:textId="77777777" w:rsidR="00623ED9" w:rsidRDefault="00623ED9">
      <w:pPr>
        <w:rPr>
          <w:b/>
          <w:u w:val="single"/>
        </w:rPr>
      </w:pPr>
      <w:r w:rsidRPr="00623ED9">
        <w:rPr>
          <w:b/>
          <w:u w:val="single"/>
        </w:rPr>
        <w:t>X</w:t>
      </w:r>
      <w:r w:rsidR="00F55C6C">
        <w:rPr>
          <w:b/>
          <w:u w:val="single"/>
        </w:rPr>
        <w:t>I</w:t>
      </w:r>
      <w:r w:rsidRPr="00623ED9">
        <w:rPr>
          <w:b/>
          <w:u w:val="single"/>
        </w:rPr>
        <w:t>. Ostatní doplňují údaje</w:t>
      </w:r>
    </w:p>
    <w:p w14:paraId="033263FD" w14:textId="77777777" w:rsidR="00623ED9" w:rsidRDefault="00623ED9">
      <w:r>
        <w:t>Komentář k plnění rozpočtu:</w:t>
      </w:r>
    </w:p>
    <w:p w14:paraId="3F32851A" w14:textId="175B2BFD" w:rsidR="00623ED9" w:rsidRDefault="00623ED9" w:rsidP="008B2F6A">
      <w:pPr>
        <w:pStyle w:val="Odstavecseseznamem"/>
        <w:numPr>
          <w:ilvl w:val="0"/>
          <w:numId w:val="3"/>
        </w:numPr>
        <w:spacing w:after="0"/>
      </w:pPr>
      <w:r w:rsidRPr="00412DAC">
        <w:rPr>
          <w:b/>
        </w:rPr>
        <w:t>Rozpočet obce</w:t>
      </w:r>
      <w:r w:rsidR="00F55C6C">
        <w:t xml:space="preserve"> pro rok 20</w:t>
      </w:r>
      <w:r w:rsidR="0047509F">
        <w:t>2</w:t>
      </w:r>
      <w:r w:rsidR="001A4E69">
        <w:t>2</w:t>
      </w:r>
      <w:r>
        <w:t xml:space="preserve"> byl schválen zastupitelstvem </w:t>
      </w:r>
      <w:r w:rsidR="008B2F6A">
        <w:t xml:space="preserve">obce </w:t>
      </w:r>
      <w:r w:rsidR="00412DAC">
        <w:t>dne</w:t>
      </w:r>
      <w:r w:rsidR="00554514">
        <w:t xml:space="preserve"> </w:t>
      </w:r>
      <w:r w:rsidR="001A4E69">
        <w:t>15.03.2022</w:t>
      </w:r>
      <w:r w:rsidR="00DB201B">
        <w:t>.</w:t>
      </w:r>
      <w:r w:rsidR="00554514">
        <w:t xml:space="preserve"> Během roku bylo přijato </w:t>
      </w:r>
      <w:r w:rsidR="0047509F">
        <w:t>1</w:t>
      </w:r>
      <w:r w:rsidR="00DB201B">
        <w:t>4</w:t>
      </w:r>
      <w:r>
        <w:t xml:space="preserve"> rozpočtových změn, z toho </w:t>
      </w:r>
      <w:r w:rsidR="00DB201B">
        <w:t>3</w:t>
      </w:r>
      <w:r w:rsidR="0047509F">
        <w:t xml:space="preserve"> </w:t>
      </w:r>
      <w:r>
        <w:t>sc</w:t>
      </w:r>
      <w:r w:rsidR="00554514">
        <w:t xml:space="preserve">hválené zastupitelstvem obce a </w:t>
      </w:r>
      <w:r w:rsidR="00DB201B">
        <w:t>11</w:t>
      </w:r>
      <w:r>
        <w:t xml:space="preserve"> schválené radou obce.</w:t>
      </w:r>
    </w:p>
    <w:p w14:paraId="10290606" w14:textId="53D6F6AA" w:rsidR="008B2F6A" w:rsidRDefault="008B2F6A" w:rsidP="008B2F6A">
      <w:pPr>
        <w:spacing w:after="0"/>
      </w:pPr>
      <w:r>
        <w:t xml:space="preserve">             </w:t>
      </w:r>
      <w:r w:rsidR="00623ED9">
        <w:t xml:space="preserve">Údaje o plnění rozpočtu </w:t>
      </w:r>
      <w:proofErr w:type="spellStart"/>
      <w:r w:rsidR="00623ED9">
        <w:t>přijmů</w:t>
      </w:r>
      <w:proofErr w:type="spellEnd"/>
      <w:r w:rsidR="00623ED9">
        <w:t>, výdajů a dalších finančních operacích v plném členění je</w:t>
      </w:r>
    </w:p>
    <w:p w14:paraId="10D8DAEA" w14:textId="3A2BA7BA" w:rsidR="008B2F6A" w:rsidRDefault="008B2F6A">
      <w:r>
        <w:t xml:space="preserve">             </w:t>
      </w:r>
      <w:r w:rsidR="00FA7E77">
        <w:t>p</w:t>
      </w:r>
      <w:r>
        <w:t xml:space="preserve">opsán </w:t>
      </w:r>
      <w:proofErr w:type="gramStart"/>
      <w:r>
        <w:t>ve  výkazu</w:t>
      </w:r>
      <w:proofErr w:type="gramEnd"/>
      <w:r>
        <w:t xml:space="preserve"> Fin 2-12M, který je přílohou tohoto závěrečného účtu.</w:t>
      </w:r>
      <w:r w:rsidR="00623ED9">
        <w:t xml:space="preserve"> </w:t>
      </w:r>
      <w:r>
        <w:t xml:space="preserve"> </w:t>
      </w:r>
    </w:p>
    <w:p w14:paraId="049013CB" w14:textId="26540DB7" w:rsidR="00484989" w:rsidRDefault="00484989"/>
    <w:p w14:paraId="019EFD73" w14:textId="77777777" w:rsidR="00484989" w:rsidRDefault="00484989"/>
    <w:p w14:paraId="6A530877" w14:textId="0542128F" w:rsidR="00D8655F" w:rsidRDefault="008B2F6A" w:rsidP="00C402A0">
      <w:pPr>
        <w:pStyle w:val="Odstavecseseznamem"/>
        <w:numPr>
          <w:ilvl w:val="0"/>
          <w:numId w:val="3"/>
        </w:numPr>
        <w:spacing w:before="240"/>
        <w:rPr>
          <w:b/>
        </w:rPr>
      </w:pPr>
      <w:r w:rsidRPr="00412DAC">
        <w:rPr>
          <w:b/>
        </w:rPr>
        <w:lastRenderedPageBreak/>
        <w:t xml:space="preserve"> Přehled přijatýc</w:t>
      </w:r>
      <w:r w:rsidR="00554514">
        <w:rPr>
          <w:b/>
        </w:rPr>
        <w:t>h dotací a příspěvků v roce 20</w:t>
      </w:r>
      <w:r w:rsidR="0047509F">
        <w:rPr>
          <w:b/>
        </w:rPr>
        <w:t>2</w:t>
      </w:r>
      <w:r w:rsidR="00A12710">
        <w:rPr>
          <w:b/>
        </w:rPr>
        <w:t>2</w:t>
      </w:r>
    </w:p>
    <w:p w14:paraId="0E78A5AF" w14:textId="77777777" w:rsidR="00C402A0" w:rsidRPr="00C402A0" w:rsidRDefault="00C402A0" w:rsidP="00C402A0">
      <w:pPr>
        <w:spacing w:after="0"/>
        <w:ind w:left="284"/>
        <w:rPr>
          <w:b/>
        </w:rPr>
      </w:pPr>
    </w:p>
    <w:p w14:paraId="4578E5FE" w14:textId="0E993024" w:rsidR="008B2F6A" w:rsidRDefault="008B2F6A" w:rsidP="008B2F6A">
      <w:pPr>
        <w:pStyle w:val="Odstavecseseznamem"/>
        <w:numPr>
          <w:ilvl w:val="0"/>
          <w:numId w:val="4"/>
        </w:numPr>
      </w:pPr>
      <w:r>
        <w:t xml:space="preserve">Příspěvek na výkon státní správy                                             </w:t>
      </w:r>
      <w:r w:rsidR="00AA785A">
        <w:t xml:space="preserve">   </w:t>
      </w:r>
      <w:r w:rsidR="00554514">
        <w:t xml:space="preserve"> </w:t>
      </w:r>
      <w:r w:rsidR="00171A35">
        <w:t xml:space="preserve"> </w:t>
      </w:r>
      <w:r w:rsidR="00554514">
        <w:t xml:space="preserve"> </w:t>
      </w:r>
      <w:r w:rsidR="00645A1D">
        <w:t xml:space="preserve"> </w:t>
      </w:r>
      <w:proofErr w:type="gramStart"/>
      <w:r w:rsidR="00554514">
        <w:t>6</w:t>
      </w:r>
      <w:r w:rsidR="00A12710">
        <w:t>39.8</w:t>
      </w:r>
      <w:r w:rsidR="00A60643">
        <w:t>00</w:t>
      </w:r>
      <w:r>
        <w:t>,-</w:t>
      </w:r>
      <w:proofErr w:type="gramEnd"/>
      <w:r>
        <w:t>Kč</w:t>
      </w:r>
    </w:p>
    <w:p w14:paraId="3385567E" w14:textId="1C1AE841" w:rsidR="008B2F6A" w:rsidRDefault="008B2F6A" w:rsidP="00A60643">
      <w:pPr>
        <w:pStyle w:val="Odstavecseseznamem"/>
        <w:numPr>
          <w:ilvl w:val="0"/>
          <w:numId w:val="4"/>
        </w:numPr>
      </w:pPr>
      <w:r>
        <w:t xml:space="preserve">Příspěvek ÚP </w:t>
      </w:r>
      <w:r w:rsidR="00645A1D">
        <w:t>– program zaměstnanost               UZ 13013</w:t>
      </w:r>
      <w:r w:rsidR="003D0989">
        <w:t xml:space="preserve">  </w:t>
      </w:r>
      <w:r>
        <w:t xml:space="preserve">       </w:t>
      </w:r>
      <w:r w:rsidR="00A60643">
        <w:t xml:space="preserve">  </w:t>
      </w:r>
      <w:proofErr w:type="gramStart"/>
      <w:r w:rsidR="00A12710">
        <w:t>58.192</w:t>
      </w:r>
      <w:r w:rsidR="00E47385">
        <w:t>,</w:t>
      </w:r>
      <w:r>
        <w:t>-</w:t>
      </w:r>
      <w:proofErr w:type="gramEnd"/>
      <w:r>
        <w:t>Kč</w:t>
      </w:r>
    </w:p>
    <w:p w14:paraId="2580C720" w14:textId="5D07C83A" w:rsidR="00BC4900" w:rsidRDefault="00BC4900" w:rsidP="00605DB1">
      <w:pPr>
        <w:pStyle w:val="Odstavecseseznamem"/>
        <w:numPr>
          <w:ilvl w:val="0"/>
          <w:numId w:val="4"/>
        </w:numPr>
      </w:pPr>
      <w:r>
        <w:t>Dotace KÚ – akceschopnost JSDH Bou</w:t>
      </w:r>
      <w:r w:rsidR="00FA7E77">
        <w:t>zov</w:t>
      </w:r>
      <w:r w:rsidR="00AA785A">
        <w:t xml:space="preserve">     </w:t>
      </w:r>
      <w:r w:rsidR="00FA7E77">
        <w:t xml:space="preserve"> </w:t>
      </w:r>
      <w:r w:rsidR="00AA785A">
        <w:t xml:space="preserve"> </w:t>
      </w:r>
      <w:r w:rsidR="00645A1D">
        <w:t xml:space="preserve">  </w:t>
      </w:r>
      <w:r w:rsidR="00AA785A">
        <w:t xml:space="preserve"> </w:t>
      </w:r>
      <w:r w:rsidR="00645A1D">
        <w:t xml:space="preserve"> </w:t>
      </w:r>
      <w:r w:rsidR="00AA785A">
        <w:t xml:space="preserve">UZ 14004      </w:t>
      </w:r>
      <w:r w:rsidR="00171A35">
        <w:t xml:space="preserve"> </w:t>
      </w:r>
      <w:r w:rsidR="00554514">
        <w:t xml:space="preserve"> </w:t>
      </w:r>
      <w:proofErr w:type="gramStart"/>
      <w:r w:rsidR="00A12710">
        <w:t>157.800</w:t>
      </w:r>
      <w:r w:rsidR="00FA7E77">
        <w:t>,-</w:t>
      </w:r>
      <w:proofErr w:type="gramEnd"/>
      <w:r w:rsidR="00FA7E77">
        <w:t>K</w:t>
      </w:r>
      <w:r>
        <w:t>č</w:t>
      </w:r>
    </w:p>
    <w:p w14:paraId="73F78FD1" w14:textId="1397CE02" w:rsidR="00171A35" w:rsidRDefault="00BC4900" w:rsidP="00A60643">
      <w:pPr>
        <w:pStyle w:val="Odstavecseseznamem"/>
        <w:numPr>
          <w:ilvl w:val="0"/>
          <w:numId w:val="4"/>
        </w:numPr>
      </w:pPr>
      <w:r>
        <w:t>D</w:t>
      </w:r>
      <w:r w:rsidR="00554514">
        <w:t xml:space="preserve">otace KÚ – volby </w:t>
      </w:r>
      <w:r w:rsidR="003F157E">
        <w:t>do Zastupitelstev obcí</w:t>
      </w:r>
      <w:r>
        <w:t xml:space="preserve">  </w:t>
      </w:r>
      <w:r w:rsidR="00554514">
        <w:t xml:space="preserve">      </w:t>
      </w:r>
      <w:r w:rsidR="00A60643">
        <w:t xml:space="preserve">    </w:t>
      </w:r>
      <w:r w:rsidR="00554514">
        <w:t xml:space="preserve">UZ </w:t>
      </w:r>
      <w:r w:rsidR="003F157E">
        <w:t>98187</w:t>
      </w:r>
      <w:r w:rsidR="00AA785A">
        <w:t xml:space="preserve">     </w:t>
      </w:r>
      <w:r w:rsidR="00554514">
        <w:t xml:space="preserve"> </w:t>
      </w:r>
      <w:r w:rsidR="00605DB1">
        <w:t xml:space="preserve"> </w:t>
      </w:r>
      <w:r w:rsidR="00554514">
        <w:t xml:space="preserve"> </w:t>
      </w:r>
      <w:proofErr w:type="gramStart"/>
      <w:r w:rsidR="003F157E">
        <w:t>288</w:t>
      </w:r>
      <w:r w:rsidR="00605DB1">
        <w:t>.000</w:t>
      </w:r>
      <w:r>
        <w:t>,-</w:t>
      </w:r>
      <w:proofErr w:type="gramEnd"/>
      <w:r>
        <w:t>Kč</w:t>
      </w:r>
    </w:p>
    <w:p w14:paraId="016E3865" w14:textId="47ED1815" w:rsidR="00B72A42" w:rsidRDefault="003F157E" w:rsidP="003F157E">
      <w:pPr>
        <w:pStyle w:val="Odstavecseseznamem"/>
        <w:numPr>
          <w:ilvl w:val="0"/>
          <w:numId w:val="4"/>
        </w:numPr>
      </w:pPr>
      <w:r>
        <w:t xml:space="preserve">Dotace KÚ – volby prezidenta ČR                          UZ 98008          </w:t>
      </w:r>
      <w:proofErr w:type="gramStart"/>
      <w:r>
        <w:t>84.600,-</w:t>
      </w:r>
      <w:proofErr w:type="gramEnd"/>
      <w:r>
        <w:t>Kč</w:t>
      </w:r>
    </w:p>
    <w:p w14:paraId="7456281C" w14:textId="7A4047B9" w:rsidR="00E47385" w:rsidRDefault="00E47385" w:rsidP="00A60643">
      <w:pPr>
        <w:pStyle w:val="Odstavecseseznamem"/>
        <w:numPr>
          <w:ilvl w:val="0"/>
          <w:numId w:val="4"/>
        </w:numPr>
      </w:pPr>
      <w:r>
        <w:t xml:space="preserve">Dotace </w:t>
      </w:r>
      <w:r w:rsidR="00645A1D">
        <w:t xml:space="preserve">Mže – Sběrná místa a kontejnery </w:t>
      </w:r>
      <w:r w:rsidR="003F157E">
        <w:t xml:space="preserve">         </w:t>
      </w:r>
      <w:r w:rsidR="00645A1D">
        <w:t xml:space="preserve"> </w:t>
      </w:r>
      <w:r w:rsidR="003F157E">
        <w:t xml:space="preserve"> UZ </w:t>
      </w:r>
      <w:proofErr w:type="gramStart"/>
      <w:r w:rsidR="003F157E">
        <w:t>15974  1.159.238</w:t>
      </w:r>
      <w:proofErr w:type="gramEnd"/>
      <w:r w:rsidR="003F157E">
        <w:t>,46</w:t>
      </w:r>
      <w:r w:rsidR="00645A1D">
        <w:t>Kč</w:t>
      </w:r>
    </w:p>
    <w:p w14:paraId="7425E27E" w14:textId="045DA165" w:rsidR="004B0D3F" w:rsidRDefault="004B0D3F" w:rsidP="00A60643">
      <w:pPr>
        <w:pStyle w:val="Odstavecseseznamem"/>
        <w:numPr>
          <w:ilvl w:val="0"/>
          <w:numId w:val="4"/>
        </w:numPr>
      </w:pPr>
      <w:r>
        <w:t xml:space="preserve">Dotace </w:t>
      </w:r>
      <w:proofErr w:type="gramStart"/>
      <w:r w:rsidR="003F157E">
        <w:t>MMR  Víceúčelové</w:t>
      </w:r>
      <w:proofErr w:type="gramEnd"/>
      <w:r w:rsidR="003F157E">
        <w:t xml:space="preserve"> hřiště Olešnice      </w:t>
      </w:r>
      <w:r w:rsidR="00645A1D">
        <w:t xml:space="preserve">   </w:t>
      </w:r>
      <w:r w:rsidR="003F157E">
        <w:t xml:space="preserve"> UZ 17508  </w:t>
      </w:r>
      <w:r w:rsidR="00F82F86">
        <w:t xml:space="preserve">   </w:t>
      </w:r>
      <w:r w:rsidR="003F157E">
        <w:t>1.929.272,-Kč</w:t>
      </w:r>
    </w:p>
    <w:p w14:paraId="021040DE" w14:textId="4FB28D71" w:rsidR="00B72A42" w:rsidRDefault="003F157E" w:rsidP="00922F4B">
      <w:pPr>
        <w:pStyle w:val="Odstavecseseznamem"/>
        <w:ind w:left="1305"/>
      </w:pPr>
      <w:r>
        <w:t xml:space="preserve">Dotace </w:t>
      </w:r>
      <w:proofErr w:type="gramStart"/>
      <w:r>
        <w:t>MMR  Obnova</w:t>
      </w:r>
      <w:proofErr w:type="gramEnd"/>
      <w:r>
        <w:t xml:space="preserve"> dětských hřiš</w:t>
      </w:r>
      <w:r w:rsidR="00645A1D">
        <w:t>ť</w:t>
      </w:r>
      <w:r>
        <w:t xml:space="preserve">           </w:t>
      </w:r>
      <w:r w:rsidR="00645A1D">
        <w:t xml:space="preserve">   </w:t>
      </w:r>
      <w:r>
        <w:t xml:space="preserve">     UZ 17508      1.792.173,-Kč</w:t>
      </w:r>
    </w:p>
    <w:p w14:paraId="72B86610" w14:textId="203C6043" w:rsidR="00177EE3" w:rsidRDefault="00645A1D" w:rsidP="00B72A42">
      <w:pPr>
        <w:pStyle w:val="Odstavecseseznamem"/>
        <w:numPr>
          <w:ilvl w:val="0"/>
          <w:numId w:val="4"/>
        </w:numPr>
      </w:pPr>
      <w:r>
        <w:t xml:space="preserve">Dotace </w:t>
      </w:r>
      <w:proofErr w:type="spellStart"/>
      <w:r>
        <w:t>MZe</w:t>
      </w:r>
      <w:proofErr w:type="spellEnd"/>
      <w:r>
        <w:t xml:space="preserve"> – </w:t>
      </w:r>
      <w:r w:rsidR="003D0989">
        <w:t>R</w:t>
      </w:r>
      <w:r>
        <w:t>estaurování kří</w:t>
      </w:r>
      <w:r w:rsidR="003D0989">
        <w:t>ž</w:t>
      </w:r>
      <w:r>
        <w:t xml:space="preserve">e Kovářov    </w:t>
      </w:r>
      <w:r w:rsidR="003D0989">
        <w:t xml:space="preserve"> </w:t>
      </w:r>
      <w:r>
        <w:t xml:space="preserve">     UZ 29027     </w:t>
      </w:r>
      <w:r w:rsidR="003D0989">
        <w:t xml:space="preserve">  </w:t>
      </w:r>
      <w:r>
        <w:t xml:space="preserve">  </w:t>
      </w:r>
      <w:proofErr w:type="gramStart"/>
      <w:r>
        <w:t>190.0</w:t>
      </w:r>
      <w:r w:rsidR="00922F4B">
        <w:t>8</w:t>
      </w:r>
      <w:r>
        <w:t>2,-</w:t>
      </w:r>
      <w:proofErr w:type="gramEnd"/>
      <w:r>
        <w:t>Kč</w:t>
      </w:r>
    </w:p>
    <w:p w14:paraId="4CA6978E" w14:textId="7ECF6C05" w:rsidR="00645A1D" w:rsidRDefault="00645A1D" w:rsidP="00B72A42">
      <w:pPr>
        <w:pStyle w:val="Odstavecseseznamem"/>
        <w:numPr>
          <w:ilvl w:val="0"/>
          <w:numId w:val="4"/>
        </w:numPr>
      </w:pPr>
      <w:r>
        <w:t>Dotace SZIF</w:t>
      </w:r>
      <w:proofErr w:type="gramStart"/>
      <w:r w:rsidR="003D0989">
        <w:t xml:space="preserve">- </w:t>
      </w:r>
      <w:r>
        <w:t xml:space="preserve"> </w:t>
      </w:r>
      <w:r w:rsidR="003D0989">
        <w:t>V</w:t>
      </w:r>
      <w:r>
        <w:t>ybavení</w:t>
      </w:r>
      <w:proofErr w:type="gramEnd"/>
      <w:r>
        <w:t xml:space="preserve"> RS + klub</w:t>
      </w:r>
      <w:r w:rsidR="003D0989">
        <w:t>.</w:t>
      </w:r>
      <w:r>
        <w:t xml:space="preserve"> Olešnice </w:t>
      </w:r>
      <w:r w:rsidR="003D0989">
        <w:t xml:space="preserve">  </w:t>
      </w:r>
      <w:r>
        <w:t xml:space="preserve"> UZ 87017-89018  386.286,-kč</w:t>
      </w:r>
    </w:p>
    <w:p w14:paraId="5DAC9E77" w14:textId="77777777" w:rsidR="00922F4B" w:rsidRDefault="00922F4B" w:rsidP="00922F4B">
      <w:pPr>
        <w:pStyle w:val="Odstavecseseznamem"/>
        <w:numPr>
          <w:ilvl w:val="0"/>
          <w:numId w:val="4"/>
        </w:numPr>
      </w:pPr>
      <w:r>
        <w:t xml:space="preserve">Fin. příspěvek </w:t>
      </w:r>
      <w:proofErr w:type="spellStart"/>
      <w:r>
        <w:t>MZe</w:t>
      </w:r>
      <w:proofErr w:type="spellEnd"/>
      <w:r>
        <w:t xml:space="preserve"> -hospodaření v </w:t>
      </w:r>
      <w:proofErr w:type="gramStart"/>
      <w:r>
        <w:t>lesích  UZ</w:t>
      </w:r>
      <w:proofErr w:type="gramEnd"/>
      <w:r>
        <w:t xml:space="preserve"> 29031+29015      119.358,-Kč</w:t>
      </w:r>
    </w:p>
    <w:p w14:paraId="0B0CF7F0" w14:textId="575F0E98" w:rsidR="00B72A42" w:rsidRDefault="00922F4B" w:rsidP="00B72A42">
      <w:pPr>
        <w:pStyle w:val="Odstavecseseznamem"/>
        <w:numPr>
          <w:ilvl w:val="0"/>
          <w:numId w:val="4"/>
        </w:numPr>
      </w:pPr>
      <w:r>
        <w:t>Kompenzační bonus                                                UZ 98043          96.943,17</w:t>
      </w:r>
      <w:r w:rsidR="00F82F86">
        <w:t>Kč</w:t>
      </w:r>
    </w:p>
    <w:p w14:paraId="5E4F7524" w14:textId="77777777" w:rsidR="00AA785A" w:rsidRDefault="00AA785A" w:rsidP="00554514"/>
    <w:p w14:paraId="294DD5A6" w14:textId="256C0631" w:rsidR="00A6198A" w:rsidRDefault="00177EE3" w:rsidP="00177EE3">
      <w:r>
        <w:t xml:space="preserve">      </w:t>
      </w:r>
      <w:r w:rsidR="00AA785A">
        <w:t xml:space="preserve">Všechny přijaté dotace byly řádně vyúčtovány a </w:t>
      </w:r>
      <w:r w:rsidR="00E47385">
        <w:t>některé jsou</w:t>
      </w:r>
      <w:r w:rsidR="00AA785A">
        <w:t xml:space="preserve"> přílohou závěrečného účtu</w:t>
      </w:r>
    </w:p>
    <w:p w14:paraId="2A0A068A" w14:textId="77777777" w:rsidR="00A6198A" w:rsidRDefault="00A6198A" w:rsidP="00A6198A">
      <w:pPr>
        <w:ind w:left="945"/>
      </w:pPr>
    </w:p>
    <w:p w14:paraId="5DA9AFAD" w14:textId="4DDE3398" w:rsidR="00AA785A" w:rsidRPr="00412DAC" w:rsidRDefault="00AA785A" w:rsidP="00AA785A">
      <w:pPr>
        <w:pStyle w:val="Odstavecseseznamem"/>
        <w:numPr>
          <w:ilvl w:val="0"/>
          <w:numId w:val="3"/>
        </w:numPr>
        <w:rPr>
          <w:b/>
        </w:rPr>
      </w:pPr>
      <w:r w:rsidRPr="00412DAC">
        <w:rPr>
          <w:b/>
        </w:rPr>
        <w:t>Seznam bankovních ú</w:t>
      </w:r>
      <w:r w:rsidR="00D8655F">
        <w:rPr>
          <w:b/>
        </w:rPr>
        <w:t>čtů a výše zůstatků k 31.12.20</w:t>
      </w:r>
      <w:r w:rsidR="00177EE3">
        <w:rPr>
          <w:b/>
        </w:rPr>
        <w:t>2</w:t>
      </w:r>
      <w:r w:rsidR="003D0989">
        <w:rPr>
          <w:b/>
        </w:rPr>
        <w:t>2</w:t>
      </w:r>
    </w:p>
    <w:p w14:paraId="51C56DFE" w14:textId="3633B489" w:rsidR="00AA785A" w:rsidRDefault="00AA785A" w:rsidP="00A6198A">
      <w:pPr>
        <w:spacing w:after="0"/>
        <w:ind w:left="720"/>
      </w:pPr>
      <w:r>
        <w:t xml:space="preserve">Základní běžný </w:t>
      </w:r>
      <w:proofErr w:type="gramStart"/>
      <w:r>
        <w:t>účet:  1801694369</w:t>
      </w:r>
      <w:proofErr w:type="gramEnd"/>
      <w:r>
        <w:t xml:space="preserve">/0800                   </w:t>
      </w:r>
      <w:r w:rsidR="00A6198A">
        <w:t xml:space="preserve"> </w:t>
      </w:r>
      <w:r w:rsidR="006265CC">
        <w:t xml:space="preserve"> </w:t>
      </w:r>
      <w:r>
        <w:t xml:space="preserve"> </w:t>
      </w:r>
      <w:r w:rsidR="003D0989">
        <w:t>6.625.870,01</w:t>
      </w:r>
      <w:r w:rsidR="006265CC">
        <w:t>Kč</w:t>
      </w:r>
    </w:p>
    <w:p w14:paraId="1E198390" w14:textId="4E5D243B" w:rsidR="006265CC" w:rsidRDefault="006265CC" w:rsidP="00A6198A">
      <w:pPr>
        <w:spacing w:after="0"/>
        <w:ind w:left="720"/>
      </w:pPr>
      <w:r>
        <w:t xml:space="preserve">Běžný účet u </w:t>
      </w:r>
      <w:proofErr w:type="gramStart"/>
      <w:r>
        <w:t xml:space="preserve">ČNB:   </w:t>
      </w:r>
      <w:proofErr w:type="gramEnd"/>
      <w:r>
        <w:t xml:space="preserve">   94-5810811/0710                       </w:t>
      </w:r>
      <w:r w:rsidR="003D0989">
        <w:t>2.634.773,08</w:t>
      </w:r>
      <w:r>
        <w:t>Kč</w:t>
      </w:r>
    </w:p>
    <w:p w14:paraId="53D9006E" w14:textId="336E9E9E" w:rsidR="006265CC" w:rsidRDefault="006265CC" w:rsidP="00A6198A">
      <w:pPr>
        <w:spacing w:after="0"/>
        <w:ind w:left="720"/>
      </w:pPr>
      <w:r>
        <w:t xml:space="preserve">Běžný účet u </w:t>
      </w:r>
      <w:proofErr w:type="gramStart"/>
      <w:r>
        <w:t>ČSOB:  285240197</w:t>
      </w:r>
      <w:proofErr w:type="gramEnd"/>
      <w:r>
        <w:t xml:space="preserve">/0300      </w:t>
      </w:r>
      <w:r w:rsidR="00A6198A">
        <w:t xml:space="preserve">                               </w:t>
      </w:r>
      <w:r>
        <w:t xml:space="preserve"> </w:t>
      </w:r>
      <w:r w:rsidR="00A6198A">
        <w:t xml:space="preserve"> </w:t>
      </w:r>
      <w:r w:rsidR="00D8655F">
        <w:t xml:space="preserve"> 8,</w:t>
      </w:r>
      <w:r w:rsidR="003D0989">
        <w:t>20</w:t>
      </w:r>
      <w:r>
        <w:t>Kč</w:t>
      </w:r>
    </w:p>
    <w:p w14:paraId="46F262FD" w14:textId="5605D5DE" w:rsidR="006265CC" w:rsidRDefault="006265CC" w:rsidP="00A6198A">
      <w:pPr>
        <w:ind w:left="720"/>
      </w:pPr>
      <w:r>
        <w:t xml:space="preserve">Spořící účet u </w:t>
      </w:r>
      <w:proofErr w:type="gramStart"/>
      <w:r>
        <w:t>ČSOB:  285240402</w:t>
      </w:r>
      <w:proofErr w:type="gramEnd"/>
      <w:r>
        <w:t xml:space="preserve">/0300                     </w:t>
      </w:r>
      <w:r w:rsidR="00A6198A">
        <w:t xml:space="preserve">  </w:t>
      </w:r>
      <w:r>
        <w:t xml:space="preserve"> </w:t>
      </w:r>
      <w:r w:rsidR="00D8655F">
        <w:t xml:space="preserve"> 6.</w:t>
      </w:r>
      <w:r w:rsidR="003D0989">
        <w:t>120.055,59</w:t>
      </w:r>
      <w:r w:rsidRPr="006265CC">
        <w:t>Kč</w:t>
      </w:r>
    </w:p>
    <w:p w14:paraId="5BCC5462" w14:textId="2DCE96FB" w:rsidR="006265CC" w:rsidRDefault="006265CC" w:rsidP="00AA785A">
      <w:pPr>
        <w:ind w:left="720"/>
        <w:rPr>
          <w:b/>
        </w:rPr>
      </w:pPr>
      <w:r w:rsidRPr="00332BF0">
        <w:t xml:space="preserve">Finanční prostředky </w:t>
      </w:r>
      <w:proofErr w:type="gramStart"/>
      <w:r w:rsidRPr="00332BF0">
        <w:t>celkem:</w:t>
      </w:r>
      <w:r w:rsidRPr="006265CC">
        <w:rPr>
          <w:b/>
        </w:rPr>
        <w:t xml:space="preserve">   </w:t>
      </w:r>
      <w:proofErr w:type="gramEnd"/>
      <w:r w:rsidRPr="006265CC">
        <w:rPr>
          <w:b/>
        </w:rPr>
        <w:t xml:space="preserve">                    </w:t>
      </w:r>
      <w:r w:rsidR="00D8655F">
        <w:rPr>
          <w:b/>
        </w:rPr>
        <w:t xml:space="preserve">                   1</w:t>
      </w:r>
      <w:r w:rsidR="003D0989">
        <w:rPr>
          <w:b/>
        </w:rPr>
        <w:t>5.380.706,88</w:t>
      </w:r>
      <w:r w:rsidR="00342CB9">
        <w:rPr>
          <w:b/>
        </w:rPr>
        <w:t>Kč</w:t>
      </w:r>
    </w:p>
    <w:p w14:paraId="48CE1096" w14:textId="77777777" w:rsidR="00A6198A" w:rsidRDefault="00A6198A" w:rsidP="00AA785A">
      <w:pPr>
        <w:ind w:left="720"/>
        <w:rPr>
          <w:b/>
        </w:rPr>
      </w:pPr>
    </w:p>
    <w:p w14:paraId="245F344B" w14:textId="040CE6E2" w:rsidR="006265CC" w:rsidRPr="00412DAC" w:rsidRDefault="006265CC" w:rsidP="006265CC">
      <w:pPr>
        <w:pStyle w:val="Odstavecseseznamem"/>
        <w:numPr>
          <w:ilvl w:val="0"/>
          <w:numId w:val="3"/>
        </w:numPr>
        <w:rPr>
          <w:b/>
        </w:rPr>
      </w:pPr>
      <w:r w:rsidRPr="00412DAC">
        <w:rPr>
          <w:b/>
        </w:rPr>
        <w:t xml:space="preserve">Přehled splácených úvěrů v roce </w:t>
      </w:r>
      <w:r w:rsidR="00D8655F">
        <w:rPr>
          <w:b/>
        </w:rPr>
        <w:t>20</w:t>
      </w:r>
      <w:r w:rsidR="00342CB9">
        <w:rPr>
          <w:b/>
        </w:rPr>
        <w:t>2</w:t>
      </w:r>
      <w:r w:rsidR="003D0989">
        <w:rPr>
          <w:b/>
        </w:rPr>
        <w:t>2</w:t>
      </w:r>
      <w:r w:rsidR="00D8655F">
        <w:rPr>
          <w:b/>
        </w:rPr>
        <w:t xml:space="preserve"> </w:t>
      </w:r>
    </w:p>
    <w:p w14:paraId="7365E700" w14:textId="77777777" w:rsidR="00A6198A" w:rsidRPr="00A6198A" w:rsidRDefault="00A6198A" w:rsidP="00A6198A">
      <w:pPr>
        <w:pStyle w:val="Odstavecseseznamem"/>
      </w:pPr>
    </w:p>
    <w:p w14:paraId="275BEF53" w14:textId="77777777" w:rsidR="00332BF0" w:rsidRDefault="00332BF0" w:rsidP="00332BF0">
      <w:pPr>
        <w:pStyle w:val="Odstavecseseznamem"/>
        <w:numPr>
          <w:ilvl w:val="0"/>
          <w:numId w:val="4"/>
        </w:numPr>
      </w:pPr>
      <w:r>
        <w:t xml:space="preserve">Rekonstrukce náměstí a příjezdová komunikace k hradu             </w:t>
      </w:r>
      <w:proofErr w:type="gramStart"/>
      <w:r>
        <w:t>912.000,-</w:t>
      </w:r>
      <w:proofErr w:type="gramEnd"/>
      <w:r>
        <w:t>Kč</w:t>
      </w:r>
    </w:p>
    <w:p w14:paraId="0CF9149A" w14:textId="77777777" w:rsidR="00332BF0" w:rsidRDefault="00332BF0" w:rsidP="00332BF0">
      <w:pPr>
        <w:pStyle w:val="Odstavecseseznamem"/>
        <w:numPr>
          <w:ilvl w:val="0"/>
          <w:numId w:val="4"/>
        </w:numPr>
      </w:pPr>
      <w:r>
        <w:t xml:space="preserve"> Naučná stezka Bouzov – </w:t>
      </w:r>
      <w:proofErr w:type="spellStart"/>
      <w:r>
        <w:t>Javoříčko</w:t>
      </w:r>
      <w:proofErr w:type="spellEnd"/>
      <w:r>
        <w:t xml:space="preserve">                                                   </w:t>
      </w:r>
      <w:proofErr w:type="gramStart"/>
      <w:r>
        <w:t>360.000,-</w:t>
      </w:r>
      <w:proofErr w:type="gramEnd"/>
      <w:r>
        <w:t>Kč</w:t>
      </w:r>
    </w:p>
    <w:p w14:paraId="4A981C6E" w14:textId="77777777" w:rsidR="00332BF0" w:rsidRDefault="00332BF0" w:rsidP="00332BF0">
      <w:pPr>
        <w:pStyle w:val="Odstavecseseznamem"/>
        <w:numPr>
          <w:ilvl w:val="0"/>
          <w:numId w:val="4"/>
        </w:numPr>
      </w:pPr>
      <w:r>
        <w:t xml:space="preserve">Sportovní areál                                                                                      </w:t>
      </w:r>
      <w:proofErr w:type="gramStart"/>
      <w:r>
        <w:t>900.684,-</w:t>
      </w:r>
      <w:proofErr w:type="gramEnd"/>
      <w:r>
        <w:t>Kč</w:t>
      </w:r>
    </w:p>
    <w:p w14:paraId="11A825DB" w14:textId="11C7A2D6" w:rsidR="00332BF0" w:rsidRDefault="00332BF0" w:rsidP="00342CB9">
      <w:pPr>
        <w:pStyle w:val="Odstavecseseznamem"/>
        <w:numPr>
          <w:ilvl w:val="0"/>
          <w:numId w:val="4"/>
        </w:numPr>
      </w:pPr>
      <w:r>
        <w:t xml:space="preserve">Cisterna SDH   Bouzov                                                                          </w:t>
      </w:r>
      <w:proofErr w:type="gramStart"/>
      <w:r>
        <w:t>500.400,-</w:t>
      </w:r>
      <w:proofErr w:type="gramEnd"/>
      <w:r>
        <w:t>Kč</w:t>
      </w:r>
    </w:p>
    <w:p w14:paraId="7AC0F2BC" w14:textId="2FB130BF" w:rsidR="00332BF0" w:rsidRDefault="00332BF0" w:rsidP="004936B7"/>
    <w:p w14:paraId="572D0EA1" w14:textId="77777777" w:rsidR="00A6198A" w:rsidRPr="00332BF0" w:rsidRDefault="00A6198A" w:rsidP="00D8655F">
      <w:pPr>
        <w:ind w:left="945"/>
      </w:pPr>
    </w:p>
    <w:p w14:paraId="76972BE6" w14:textId="77777777" w:rsidR="006265CC" w:rsidRDefault="006265CC" w:rsidP="00AA785A">
      <w:pPr>
        <w:ind w:left="720"/>
        <w:rPr>
          <w:b/>
        </w:rPr>
      </w:pPr>
    </w:p>
    <w:p w14:paraId="207C0899" w14:textId="77777777" w:rsidR="00D8655F" w:rsidRDefault="00D8655F" w:rsidP="00AA785A">
      <w:pPr>
        <w:ind w:left="720"/>
        <w:rPr>
          <w:b/>
        </w:rPr>
      </w:pPr>
    </w:p>
    <w:p w14:paraId="51629ABD" w14:textId="77777777" w:rsidR="00D8655F" w:rsidRDefault="00D8655F" w:rsidP="00AA785A">
      <w:pPr>
        <w:ind w:left="720"/>
        <w:rPr>
          <w:b/>
        </w:rPr>
      </w:pPr>
    </w:p>
    <w:p w14:paraId="4ED73799" w14:textId="77777777" w:rsidR="006265CC" w:rsidRPr="00412DAC" w:rsidRDefault="00A6198A" w:rsidP="00A6198A">
      <w:pPr>
        <w:pStyle w:val="Odstavecseseznamem"/>
        <w:numPr>
          <w:ilvl w:val="0"/>
          <w:numId w:val="3"/>
        </w:numPr>
        <w:rPr>
          <w:b/>
        </w:rPr>
      </w:pPr>
      <w:r w:rsidRPr="00412DAC">
        <w:rPr>
          <w:b/>
        </w:rPr>
        <w:lastRenderedPageBreak/>
        <w:t>Sdružený sociální fond</w:t>
      </w:r>
    </w:p>
    <w:p w14:paraId="317CDAD9" w14:textId="77777777" w:rsidR="00A6198A" w:rsidRDefault="00A6198A" w:rsidP="00A6198A">
      <w:pPr>
        <w:ind w:left="720"/>
      </w:pPr>
      <w:r>
        <w:t>Obec Bouzov spravuje na základě Smlouvy o sdružení ze dne 15.12.2006 sdružený sociální fond obcí Bouzov, Bílá Lhota, Haňovice, Měrotín a Slavětín. Tvorbu, používání a hospodaření se sociálním fondem upravuje Příloha ke Smlouvě o sdružení – Zásady tvorby a čerpání sdruženého sociálního fondu.</w:t>
      </w:r>
    </w:p>
    <w:p w14:paraId="47B389D0" w14:textId="747ABCF0" w:rsidR="003E7459" w:rsidRDefault="00D8655F" w:rsidP="00F7070F">
      <w:pPr>
        <w:spacing w:after="0"/>
        <w:ind w:left="720"/>
      </w:pPr>
      <w:r>
        <w:t>Počáteční stav k 1.1.20</w:t>
      </w:r>
      <w:r w:rsidR="00372E33">
        <w:t>2</w:t>
      </w:r>
      <w:r w:rsidR="003D0989">
        <w:t>2</w:t>
      </w:r>
      <w:r w:rsidR="00A6198A">
        <w:t xml:space="preserve"> </w:t>
      </w:r>
      <w:r w:rsidR="003E7459">
        <w:t xml:space="preserve">              </w:t>
      </w:r>
      <w:r w:rsidR="00F7070F">
        <w:t>1.072.135,38</w:t>
      </w:r>
      <w:r w:rsidR="00A6198A">
        <w:t>Kč</w:t>
      </w:r>
    </w:p>
    <w:p w14:paraId="4DBABF29" w14:textId="0B66E6FD" w:rsidR="003E7459" w:rsidRDefault="003E7459" w:rsidP="003E7459">
      <w:pPr>
        <w:ind w:left="720"/>
      </w:pPr>
      <w:r>
        <w:t>Konečný stav k 3</w:t>
      </w:r>
      <w:r w:rsidR="00D8655F">
        <w:t>1.12.20</w:t>
      </w:r>
      <w:r w:rsidR="00372E33">
        <w:t>2</w:t>
      </w:r>
      <w:r w:rsidR="00F7070F">
        <w:t>2</w:t>
      </w:r>
      <w:r w:rsidR="00D8655F">
        <w:t xml:space="preserve">            </w:t>
      </w:r>
      <w:r w:rsidR="00F7070F">
        <w:t xml:space="preserve">    974.616,03Kč</w:t>
      </w:r>
    </w:p>
    <w:p w14:paraId="1044767E" w14:textId="7B16F571" w:rsidR="003E7459" w:rsidRPr="00412DAC" w:rsidRDefault="003E7459" w:rsidP="003E7459">
      <w:pPr>
        <w:pStyle w:val="Odstavecseseznamem"/>
        <w:numPr>
          <w:ilvl w:val="0"/>
          <w:numId w:val="3"/>
        </w:numPr>
        <w:rPr>
          <w:b/>
        </w:rPr>
      </w:pPr>
      <w:r w:rsidRPr="00412DAC">
        <w:rPr>
          <w:b/>
        </w:rPr>
        <w:t>Výsledek hospodaření obce Bouzov za r. 20</w:t>
      </w:r>
      <w:r w:rsidR="00EE4301">
        <w:rPr>
          <w:b/>
        </w:rPr>
        <w:t>2</w:t>
      </w:r>
      <w:r w:rsidR="00F7070F">
        <w:rPr>
          <w:b/>
        </w:rPr>
        <w:t>2</w:t>
      </w:r>
    </w:p>
    <w:p w14:paraId="2D827726" w14:textId="77777777" w:rsidR="00042D06" w:rsidRDefault="00042D06" w:rsidP="00042D06">
      <w:pPr>
        <w:pStyle w:val="Odstavecseseznamem"/>
      </w:pPr>
    </w:p>
    <w:p w14:paraId="0121A933" w14:textId="46967883" w:rsidR="00042D06" w:rsidRDefault="00042D06" w:rsidP="00042D06">
      <w:pPr>
        <w:pStyle w:val="Odstavecseseznamem"/>
      </w:pPr>
      <w:r>
        <w:t xml:space="preserve">Náklady celkem     účty 5xx              </w:t>
      </w:r>
      <w:r w:rsidR="00F61124">
        <w:t xml:space="preserve">                   4</w:t>
      </w:r>
      <w:r w:rsidR="00F7070F">
        <w:t>8.824.351,76</w:t>
      </w:r>
      <w:r>
        <w:t>Kč</w:t>
      </w:r>
    </w:p>
    <w:p w14:paraId="0364CC71" w14:textId="10B9A3B9" w:rsidR="00042D06" w:rsidRDefault="00042D06" w:rsidP="00042D06">
      <w:pPr>
        <w:pStyle w:val="Odstavecseseznamem"/>
      </w:pPr>
      <w:r>
        <w:t xml:space="preserve">Výnosy celkem      účty </w:t>
      </w:r>
      <w:r w:rsidR="00706293">
        <w:t xml:space="preserve">6xx              </w:t>
      </w:r>
      <w:r w:rsidR="00F61124">
        <w:t xml:space="preserve">                   </w:t>
      </w:r>
      <w:r w:rsidR="00F7070F">
        <w:t xml:space="preserve"> 53.677.717,70</w:t>
      </w:r>
      <w:r w:rsidR="00FD6914">
        <w:t>K</w:t>
      </w:r>
      <w:r w:rsidR="00706293">
        <w:t>č</w:t>
      </w:r>
    </w:p>
    <w:p w14:paraId="17C24C93" w14:textId="0AD2E910" w:rsidR="00706293" w:rsidRDefault="00706293" w:rsidP="000C06E0">
      <w:pPr>
        <w:pStyle w:val="Odstavecseseznamem"/>
      </w:pPr>
      <w:r>
        <w:t>Výsledek hospodaření před zda</w:t>
      </w:r>
      <w:r w:rsidR="00F61124">
        <w:t xml:space="preserve">něním             </w:t>
      </w:r>
      <w:r w:rsidR="00F7070F">
        <w:t xml:space="preserve">    7.265.415,94</w:t>
      </w:r>
      <w:r>
        <w:t>Kč</w:t>
      </w:r>
    </w:p>
    <w:p w14:paraId="14004F17" w14:textId="77777777" w:rsidR="00706293" w:rsidRDefault="00706293" w:rsidP="00042D06">
      <w:pPr>
        <w:pStyle w:val="Odstavecseseznamem"/>
      </w:pPr>
    </w:p>
    <w:p w14:paraId="6AE6D4DC" w14:textId="428D6179" w:rsidR="00706293" w:rsidRDefault="00412DAC" w:rsidP="00042D06">
      <w:pPr>
        <w:pStyle w:val="Odstavecseseznamem"/>
      </w:pPr>
      <w:r>
        <w:t xml:space="preserve">Účetní závěrka </w:t>
      </w:r>
      <w:proofErr w:type="gramStart"/>
      <w:r>
        <w:t xml:space="preserve">– </w:t>
      </w:r>
      <w:r w:rsidR="00706293">
        <w:t xml:space="preserve"> Rozvaha</w:t>
      </w:r>
      <w:proofErr w:type="gramEnd"/>
      <w:r w:rsidR="00706293">
        <w:t xml:space="preserve">, Výkaz zisků a ztráty a příloha účetní závěrky obce Bouzov obsahují údaje o stavu </w:t>
      </w:r>
      <w:r>
        <w:t>majetku za běžný rok a j</w:t>
      </w:r>
      <w:r w:rsidR="00FD6914">
        <w:t>sou</w:t>
      </w:r>
      <w:r>
        <w:t xml:space="preserve"> přílohou </w:t>
      </w:r>
      <w:r w:rsidR="00706293">
        <w:t xml:space="preserve"> závěrečného účtu.</w:t>
      </w:r>
    </w:p>
    <w:p w14:paraId="3480DBE8" w14:textId="77777777" w:rsidR="00706293" w:rsidRDefault="00706293" w:rsidP="00042D06">
      <w:pPr>
        <w:pStyle w:val="Odstavecseseznamem"/>
      </w:pPr>
    </w:p>
    <w:p w14:paraId="1E0B5741" w14:textId="77777777" w:rsidR="00F7070F" w:rsidRDefault="00706293" w:rsidP="00706293">
      <w:pPr>
        <w:pStyle w:val="Odstavecseseznamem"/>
        <w:numPr>
          <w:ilvl w:val="0"/>
          <w:numId w:val="3"/>
        </w:numPr>
      </w:pPr>
      <w:r w:rsidRPr="00412DAC">
        <w:rPr>
          <w:b/>
        </w:rPr>
        <w:t>Inventarizace majetku</w:t>
      </w:r>
      <w:r>
        <w:t xml:space="preserve"> </w:t>
      </w:r>
      <w:r w:rsidR="00F61124">
        <w:t>byla provedena ke dni 31.12.20</w:t>
      </w:r>
      <w:r w:rsidR="00FD6914">
        <w:t>2</w:t>
      </w:r>
      <w:r w:rsidR="00F7070F">
        <w:t>2</w:t>
      </w:r>
      <w:r>
        <w:t xml:space="preserve"> dle plánu inventur pr</w:t>
      </w:r>
      <w:r w:rsidR="00F61124">
        <w:t>o rok 20</w:t>
      </w:r>
      <w:r w:rsidR="00FD6914">
        <w:t>2</w:t>
      </w:r>
      <w:r w:rsidR="00F7070F">
        <w:t>2</w:t>
      </w:r>
      <w:r>
        <w:t>.</w:t>
      </w:r>
    </w:p>
    <w:p w14:paraId="4E8120FB" w14:textId="2CF362DD" w:rsidR="00706293" w:rsidRDefault="00706293" w:rsidP="000C06E0">
      <w:pPr>
        <w:ind w:left="284"/>
      </w:pPr>
      <w:r>
        <w:t xml:space="preserve"> </w:t>
      </w:r>
      <w:r w:rsidR="000C06E0">
        <w:t xml:space="preserve">     </w:t>
      </w:r>
      <w:r>
        <w:t>Při inventarizaci nebyly zjištěny žádné rozdíly a inventarizační zpráva je také přílohou tohoto</w:t>
      </w:r>
      <w:r w:rsidR="00F82F86">
        <w:t xml:space="preserve"> </w:t>
      </w:r>
      <w:r>
        <w:t>závěrečného účtu.</w:t>
      </w:r>
    </w:p>
    <w:p w14:paraId="4ADB24E2" w14:textId="77777777" w:rsidR="00706293" w:rsidRDefault="00706293" w:rsidP="00706293"/>
    <w:p w14:paraId="5422DAED" w14:textId="77777777" w:rsidR="00706293" w:rsidRDefault="00706293" w:rsidP="00706293">
      <w:pPr>
        <w:rPr>
          <w:u w:val="single"/>
        </w:rPr>
      </w:pPr>
      <w:r>
        <w:t>Celé znění závěrečného účtu (včetně všech příloh) je v listinné podobě možné k nahlédnutí v kanceláři obecného úřadu</w:t>
      </w:r>
      <w:r w:rsidR="00FC7AF3">
        <w:t xml:space="preserve"> nebo na elektronické úřední desce na adrese  </w:t>
      </w:r>
      <w:hyperlink r:id="rId5" w:history="1">
        <w:r w:rsidR="00FC7AF3" w:rsidRPr="003A095B">
          <w:rPr>
            <w:rStyle w:val="Hypertextovodkaz"/>
          </w:rPr>
          <w:t>www.obec-bouzov.cz</w:t>
        </w:r>
      </w:hyperlink>
    </w:p>
    <w:p w14:paraId="5835945B" w14:textId="77777777" w:rsidR="00FC7AF3" w:rsidRDefault="00FC7AF3" w:rsidP="00706293">
      <w:pPr>
        <w:rPr>
          <w:u w:val="single"/>
        </w:rPr>
      </w:pPr>
    </w:p>
    <w:p w14:paraId="1A89543B" w14:textId="6C95D5BF" w:rsidR="00FC7AF3" w:rsidRDefault="00FC7AF3" w:rsidP="00706293">
      <w:r>
        <w:t>Připomínky k návrhu závěrečného účtu mohou občané uplatn</w:t>
      </w:r>
      <w:r w:rsidR="00F61124">
        <w:t xml:space="preserve">it písemně ve lhůtě do </w:t>
      </w:r>
      <w:r w:rsidR="000C06E0">
        <w:t>2</w:t>
      </w:r>
      <w:r w:rsidR="006A7F8B">
        <w:t>7</w:t>
      </w:r>
      <w:r w:rsidR="000C06E0">
        <w:t>.06.2023</w:t>
      </w:r>
      <w:r>
        <w:t xml:space="preserve"> nebo ústně při jeho projednávání na zasedání zastupitelstva.</w:t>
      </w:r>
    </w:p>
    <w:p w14:paraId="217127DD" w14:textId="77777777" w:rsidR="00FC7AF3" w:rsidRDefault="00FC7AF3" w:rsidP="00706293"/>
    <w:p w14:paraId="0D130741" w14:textId="77777777" w:rsidR="00FC7AF3" w:rsidRDefault="00FC7AF3" w:rsidP="00706293"/>
    <w:p w14:paraId="2E0A0468" w14:textId="77777777" w:rsidR="00FC7AF3" w:rsidRDefault="00FC7AF3" w:rsidP="00706293">
      <w:proofErr w:type="gramStart"/>
      <w:r>
        <w:t xml:space="preserve">Vypracovala:   </w:t>
      </w:r>
      <w:proofErr w:type="gramEnd"/>
      <w:r>
        <w:t xml:space="preserve">    Koutná Věra</w:t>
      </w:r>
    </w:p>
    <w:p w14:paraId="5157E1AC" w14:textId="69A0E0E0" w:rsidR="00FC7AF3" w:rsidRDefault="00F61124" w:rsidP="00706293">
      <w:r>
        <w:t xml:space="preserve">Vyvěšeno dne:  </w:t>
      </w:r>
      <w:r w:rsidR="000C06E0">
        <w:t>12.06.2023</w:t>
      </w:r>
    </w:p>
    <w:p w14:paraId="33795FCC" w14:textId="77777777" w:rsidR="00FC7AF3" w:rsidRPr="00FC7AF3" w:rsidRDefault="00F61124" w:rsidP="00706293">
      <w:r>
        <w:t xml:space="preserve">Sejmuto dne: </w:t>
      </w:r>
    </w:p>
    <w:p w14:paraId="525CE68E" w14:textId="77777777" w:rsidR="00706293" w:rsidRDefault="00706293" w:rsidP="00042D06">
      <w:pPr>
        <w:pStyle w:val="Odstavecseseznamem"/>
      </w:pPr>
    </w:p>
    <w:p w14:paraId="453A66B7" w14:textId="6AAE48F1" w:rsidR="00F00399" w:rsidRPr="00F00399" w:rsidRDefault="00F00399" w:rsidP="009D6255"/>
    <w:sectPr w:rsidR="00F00399" w:rsidRPr="00F00399" w:rsidSect="0042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DCA"/>
    <w:multiLevelType w:val="hybridMultilevel"/>
    <w:tmpl w:val="144050CE"/>
    <w:lvl w:ilvl="0" w:tplc="53963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E19"/>
    <w:multiLevelType w:val="hybridMultilevel"/>
    <w:tmpl w:val="151E9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7298"/>
    <w:multiLevelType w:val="hybridMultilevel"/>
    <w:tmpl w:val="C868F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2E54"/>
    <w:multiLevelType w:val="hybridMultilevel"/>
    <w:tmpl w:val="BE0C42CC"/>
    <w:lvl w:ilvl="0" w:tplc="AA12073A">
      <w:start w:val="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604923319">
    <w:abstractNumId w:val="2"/>
  </w:num>
  <w:num w:numId="2" w16cid:durableId="913201752">
    <w:abstractNumId w:val="1"/>
  </w:num>
  <w:num w:numId="3" w16cid:durableId="1867139221">
    <w:abstractNumId w:val="0"/>
  </w:num>
  <w:num w:numId="4" w16cid:durableId="49423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399"/>
    <w:rsid w:val="00042D06"/>
    <w:rsid w:val="000461BF"/>
    <w:rsid w:val="00077A19"/>
    <w:rsid w:val="000C06E0"/>
    <w:rsid w:val="000F1568"/>
    <w:rsid w:val="001312E4"/>
    <w:rsid w:val="00151AE3"/>
    <w:rsid w:val="0016511E"/>
    <w:rsid w:val="00171A35"/>
    <w:rsid w:val="00177EE3"/>
    <w:rsid w:val="001A4E69"/>
    <w:rsid w:val="00332BF0"/>
    <w:rsid w:val="00342CB9"/>
    <w:rsid w:val="00372E33"/>
    <w:rsid w:val="003D0989"/>
    <w:rsid w:val="003E7459"/>
    <w:rsid w:val="003F157E"/>
    <w:rsid w:val="00412DAC"/>
    <w:rsid w:val="00426311"/>
    <w:rsid w:val="0047509F"/>
    <w:rsid w:val="00484989"/>
    <w:rsid w:val="004936B7"/>
    <w:rsid w:val="004B0D3F"/>
    <w:rsid w:val="004F1CC6"/>
    <w:rsid w:val="00554514"/>
    <w:rsid w:val="00605DB1"/>
    <w:rsid w:val="00623ED9"/>
    <w:rsid w:val="006265CC"/>
    <w:rsid w:val="00636DCD"/>
    <w:rsid w:val="00645A1D"/>
    <w:rsid w:val="006A7F8B"/>
    <w:rsid w:val="00706293"/>
    <w:rsid w:val="007D08C4"/>
    <w:rsid w:val="00801CD1"/>
    <w:rsid w:val="00892A09"/>
    <w:rsid w:val="008B2F6A"/>
    <w:rsid w:val="008F3407"/>
    <w:rsid w:val="00922F4B"/>
    <w:rsid w:val="009D6255"/>
    <w:rsid w:val="00A12710"/>
    <w:rsid w:val="00A60643"/>
    <w:rsid w:val="00A6198A"/>
    <w:rsid w:val="00A76C14"/>
    <w:rsid w:val="00AA785A"/>
    <w:rsid w:val="00B72A42"/>
    <w:rsid w:val="00B87802"/>
    <w:rsid w:val="00BC4900"/>
    <w:rsid w:val="00C402A0"/>
    <w:rsid w:val="00C42188"/>
    <w:rsid w:val="00C91D3C"/>
    <w:rsid w:val="00D50D2E"/>
    <w:rsid w:val="00D8655F"/>
    <w:rsid w:val="00DB201B"/>
    <w:rsid w:val="00E47385"/>
    <w:rsid w:val="00E8108F"/>
    <w:rsid w:val="00EE4301"/>
    <w:rsid w:val="00F00399"/>
    <w:rsid w:val="00F53149"/>
    <w:rsid w:val="00F55C6C"/>
    <w:rsid w:val="00F61124"/>
    <w:rsid w:val="00F7070F"/>
    <w:rsid w:val="00F82F86"/>
    <w:rsid w:val="00FA7E77"/>
    <w:rsid w:val="00FB0D72"/>
    <w:rsid w:val="00FC7AF3"/>
    <w:rsid w:val="00FD6914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FBA8"/>
  <w15:docId w15:val="{E5546FEE-9802-43A3-992C-2FE0ECFF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F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7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bouz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susserova</dc:creator>
  <cp:lastModifiedBy>Věra Koutná</cp:lastModifiedBy>
  <cp:revision>12</cp:revision>
  <cp:lastPrinted>2023-06-12T06:42:00Z</cp:lastPrinted>
  <dcterms:created xsi:type="dcterms:W3CDTF">2019-06-04T09:05:00Z</dcterms:created>
  <dcterms:modified xsi:type="dcterms:W3CDTF">2023-06-12T06:43:00Z</dcterms:modified>
</cp:coreProperties>
</file>